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35DD" w14:textId="35DCED84" w:rsidR="004431CD" w:rsidRPr="004431CD" w:rsidRDefault="00737A02" w:rsidP="004431CD">
      <w:pPr>
        <w:rPr>
          <w:rFonts w:ascii="Arial" w:eastAsia="Times New Roman" w:hAnsi="Arial" w:cs="Arial"/>
          <w:sz w:val="26"/>
          <w:szCs w:val="26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AD58F" wp14:editId="322C8BAF">
                <wp:simplePos x="0" y="0"/>
                <wp:positionH relativeFrom="column">
                  <wp:posOffset>4935447</wp:posOffset>
                </wp:positionH>
                <wp:positionV relativeFrom="paragraph">
                  <wp:posOffset>-225188</wp:posOffset>
                </wp:positionV>
                <wp:extent cx="238836" cy="225188"/>
                <wp:effectExtent l="0" t="0" r="27940" b="2286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36" cy="225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7B765" w14:textId="1712F2F2" w:rsidR="00C20745" w:rsidRPr="00C20745" w:rsidRDefault="00C2074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D58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8.6pt;margin-top:-17.75pt;width:18.8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" fillcolor="white [3201]" strokeweight=".5pt">
                <v:textbox>
                  <w:txbxContent>
                    <w:p w14:paraId="39D7B765" w14:textId="1712F2F2" w:rsidR="00C20745" w:rsidRPr="00C20745" w:rsidRDefault="00C2074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745">
        <w:rPr>
          <w:noProof/>
          <w:lang w:eastAsia="de-DE"/>
        </w:rPr>
        <w:t xml:space="preserve">  </w:t>
      </w:r>
    </w:p>
    <w:p w14:paraId="057061AC" w14:textId="54A67BE4" w:rsidR="00F87DFF" w:rsidRPr="00D941CF" w:rsidRDefault="000D2EE0" w:rsidP="00D941CF">
      <w:pPr>
        <w:ind w:hanging="426"/>
        <w:rPr>
          <w:rFonts w:ascii="Arial" w:eastAsia="Times New Roman" w:hAnsi="Arial" w:cs="Arial"/>
          <w:sz w:val="26"/>
          <w:szCs w:val="26"/>
          <w:lang w:eastAsia="de-DE"/>
        </w:rPr>
      </w:pPr>
      <w:r>
        <w:rPr>
          <w:rFonts w:ascii="Arial" w:eastAsia="Times New Roman" w:hAnsi="Arial" w:cs="Arial"/>
          <w:sz w:val="26"/>
          <w:szCs w:val="26"/>
          <w:lang w:eastAsia="de-DE"/>
        </w:rPr>
        <w:t xml:space="preserve"> </w:t>
      </w:r>
      <w:r w:rsidR="00B92877">
        <w:rPr>
          <w:rFonts w:ascii="Arial" w:eastAsia="Times New Roman" w:hAnsi="Arial" w:cs="Arial"/>
          <w:sz w:val="26"/>
          <w:szCs w:val="26"/>
          <w:lang w:eastAsia="de-DE"/>
        </w:rPr>
        <w:t xml:space="preserve">    </w:t>
      </w:r>
      <w:r>
        <w:t xml:space="preserve"> </w:t>
      </w:r>
      <w:r w:rsidR="0049667E">
        <w:rPr>
          <w:rFonts w:cs="Bliss"/>
          <w:color w:val="221E1F"/>
          <w:sz w:val="18"/>
          <w:szCs w:val="18"/>
        </w:rPr>
        <w:t>Z</w:t>
      </w:r>
      <w:r w:rsidR="00F87DFF">
        <w:rPr>
          <w:rFonts w:cs="Bliss"/>
          <w:color w:val="221E1F"/>
          <w:sz w:val="18"/>
          <w:szCs w:val="18"/>
        </w:rPr>
        <w:t>wischen</w:t>
      </w:r>
      <w:r w:rsidR="0049667E">
        <w:rPr>
          <w:rFonts w:cs="Bliss"/>
          <w:color w:val="221E1F"/>
          <w:sz w:val="18"/>
          <w:szCs w:val="18"/>
        </w:rPr>
        <w:t xml:space="preserve">                                           </w:t>
      </w:r>
      <w:r w:rsidR="0049667E">
        <w:rPr>
          <w:rFonts w:cs="Bliss"/>
          <w:color w:val="221E1F"/>
          <w:sz w:val="18"/>
          <w:szCs w:val="18"/>
        </w:rPr>
        <w:tab/>
      </w:r>
      <w:r w:rsidR="0049667E">
        <w:rPr>
          <w:rFonts w:cs="Bliss"/>
          <w:color w:val="221E1F"/>
          <w:sz w:val="18"/>
          <w:szCs w:val="18"/>
        </w:rPr>
        <w:tab/>
      </w:r>
      <w:r w:rsidR="0049667E">
        <w:rPr>
          <w:rFonts w:cs="Bliss"/>
          <w:color w:val="221E1F"/>
          <w:sz w:val="18"/>
          <w:szCs w:val="18"/>
        </w:rPr>
        <w:tab/>
      </w:r>
      <w:r w:rsidR="0049667E">
        <w:rPr>
          <w:rFonts w:cs="Bliss"/>
          <w:color w:val="221E1F"/>
          <w:sz w:val="18"/>
          <w:szCs w:val="18"/>
        </w:rPr>
        <w:tab/>
      </w:r>
      <w:r w:rsidR="0049667E">
        <w:rPr>
          <w:rFonts w:cs="Bliss"/>
          <w:color w:val="221E1F"/>
          <w:sz w:val="18"/>
          <w:szCs w:val="18"/>
        </w:rPr>
        <w:tab/>
      </w:r>
      <w:r w:rsidR="0049667E">
        <w:rPr>
          <w:rFonts w:cs="Bliss"/>
          <w:color w:val="221E1F"/>
          <w:sz w:val="18"/>
          <w:szCs w:val="18"/>
        </w:rPr>
        <w:tab/>
      </w:r>
      <w:r w:rsidR="0049667E">
        <w:rPr>
          <w:rFonts w:cs="Bliss"/>
          <w:color w:val="221E1F"/>
          <w:sz w:val="18"/>
          <w:szCs w:val="18"/>
        </w:rPr>
        <w:tab/>
      </w:r>
      <w:r w:rsidR="0049667E">
        <w:rPr>
          <w:rFonts w:cs="Bliss"/>
          <w:color w:val="221E1F"/>
          <w:sz w:val="18"/>
          <w:szCs w:val="18"/>
        </w:rPr>
        <w:tab/>
        <w:t xml:space="preserve">    </w:t>
      </w:r>
      <w:r w:rsidR="00F87DFF">
        <w:rPr>
          <w:rFonts w:cs="Bliss"/>
          <w:color w:val="221E1F"/>
          <w:sz w:val="18"/>
          <w:szCs w:val="18"/>
        </w:rPr>
        <w:t xml:space="preserve"> </w:t>
      </w:r>
      <w:r w:rsidR="00EA11A5">
        <w:rPr>
          <w:rFonts w:cs="Bliss"/>
          <w:color w:val="221E1F"/>
          <w:sz w:val="18"/>
          <w:szCs w:val="18"/>
        </w:rPr>
        <w:tab/>
      </w:r>
      <w:r w:rsidR="0049667E">
        <w:rPr>
          <w:rFonts w:cs="Bliss"/>
          <w:color w:val="221E1F"/>
          <w:sz w:val="18"/>
          <w:szCs w:val="18"/>
        </w:rPr>
        <w:t xml:space="preserve">   </w:t>
      </w:r>
    </w:p>
    <w:p w14:paraId="435FC5DF" w14:textId="2FD78657" w:rsidR="001063F8" w:rsidRDefault="0049667E" w:rsidP="001063F8">
      <w:pPr>
        <w:pStyle w:val="Pa0"/>
        <w:rPr>
          <w:rFonts w:cs="Bliss"/>
          <w:b/>
          <w:color w:val="0070C0"/>
        </w:rPr>
      </w:pPr>
      <w:r>
        <w:rPr>
          <w:rFonts w:cs="Bliss"/>
          <w:b/>
          <w:color w:val="0070C0"/>
        </w:rPr>
        <w:t xml:space="preserve">          </w:t>
      </w:r>
      <w:r w:rsidR="000E2A8F" w:rsidRPr="00D941CF">
        <w:rPr>
          <w:rFonts w:cs="Bliss"/>
          <w:b/>
        </w:rPr>
        <w:t>Her</w:t>
      </w:r>
      <w:r w:rsidR="00BE2995" w:rsidRPr="00D941CF">
        <w:rPr>
          <w:rFonts w:cs="Bliss"/>
          <w:b/>
        </w:rPr>
        <w:t xml:space="preserve">zsport Borken e.V., </w:t>
      </w:r>
      <w:r w:rsidR="00D941CF" w:rsidRPr="00D941CF">
        <w:rPr>
          <w:rFonts w:cs="Bliss"/>
          <w:b/>
        </w:rPr>
        <w:t>Kreuzberg 13</w:t>
      </w:r>
      <w:r w:rsidR="00BE2995" w:rsidRPr="00D941CF">
        <w:rPr>
          <w:rFonts w:cs="Bliss"/>
          <w:b/>
        </w:rPr>
        <w:t>, 46325 Borken</w:t>
      </w:r>
      <w:r w:rsidRPr="00D941CF">
        <w:rPr>
          <w:rFonts w:cs="Bliss"/>
          <w:b/>
        </w:rPr>
        <w:t xml:space="preserve">                          </w:t>
      </w:r>
      <w:r w:rsidRPr="00D941CF">
        <w:rPr>
          <w:sz w:val="23"/>
          <w:szCs w:val="23"/>
          <w:shd w:val="clear" w:color="auto" w:fill="E36C0A" w:themeFill="accent6" w:themeFillShade="BF"/>
        </w:rPr>
        <w:t xml:space="preserve"> </w:t>
      </w:r>
    </w:p>
    <w:p w14:paraId="4C36D34E" w14:textId="77777777" w:rsidR="00E4102F" w:rsidRDefault="00F87DFF" w:rsidP="001063F8">
      <w:pPr>
        <w:pStyle w:val="Pa0"/>
        <w:rPr>
          <w:rFonts w:cs="Bliss"/>
          <w:color w:val="221E1F"/>
          <w:sz w:val="18"/>
          <w:szCs w:val="18"/>
          <w:shd w:val="clear" w:color="auto" w:fill="FFFFFF" w:themeFill="background1"/>
        </w:rPr>
      </w:pPr>
      <w:r w:rsidRPr="001063F8">
        <w:rPr>
          <w:rFonts w:cs="Bliss"/>
          <w:color w:val="221E1F"/>
          <w:sz w:val="18"/>
          <w:szCs w:val="18"/>
          <w:shd w:val="clear" w:color="auto" w:fill="FFFFFF" w:themeFill="background1"/>
        </w:rPr>
        <w:t xml:space="preserve">und </w:t>
      </w:r>
    </w:p>
    <w:p w14:paraId="257DFB7C" w14:textId="046A9D2F" w:rsidR="005E733B" w:rsidRPr="005E733B" w:rsidRDefault="001063F8" w:rsidP="00F87DFF">
      <w:pPr>
        <w:pStyle w:val="Pa0"/>
        <w:rPr>
          <w:rFonts w:cs="Bliss"/>
          <w:b/>
          <w:color w:val="0070C0"/>
        </w:rPr>
      </w:pPr>
      <w:r w:rsidRPr="001063F8">
        <w:rPr>
          <w:rFonts w:cs="Bliss"/>
          <w:color w:val="221E1F"/>
          <w:sz w:val="18"/>
          <w:szCs w:val="18"/>
          <w:shd w:val="clear" w:color="auto" w:fill="FFFFFF" w:themeFill="background1"/>
        </w:rPr>
        <w:tab/>
      </w:r>
      <w:r w:rsidRPr="001063F8">
        <w:rPr>
          <w:rFonts w:cs="Bliss"/>
          <w:color w:val="221E1F"/>
          <w:sz w:val="18"/>
          <w:szCs w:val="18"/>
          <w:shd w:val="clear" w:color="auto" w:fill="FFFFFF" w:themeFill="background1"/>
        </w:rPr>
        <w:tab/>
      </w:r>
      <w:r w:rsidRPr="001063F8">
        <w:rPr>
          <w:rFonts w:cs="Bliss"/>
          <w:color w:val="221E1F"/>
          <w:sz w:val="18"/>
          <w:szCs w:val="18"/>
          <w:shd w:val="clear" w:color="auto" w:fill="FFFFFF" w:themeFill="background1"/>
        </w:rPr>
        <w:tab/>
      </w:r>
      <w:r w:rsidRPr="001063F8">
        <w:rPr>
          <w:rFonts w:cs="Bliss"/>
          <w:color w:val="221E1F"/>
          <w:sz w:val="18"/>
          <w:szCs w:val="18"/>
          <w:shd w:val="clear" w:color="auto" w:fill="FFFFFF" w:themeFill="background1"/>
        </w:rPr>
        <w:tab/>
      </w:r>
      <w:r w:rsidRPr="001063F8">
        <w:rPr>
          <w:rFonts w:cs="Bliss"/>
          <w:color w:val="221E1F"/>
          <w:sz w:val="18"/>
          <w:szCs w:val="18"/>
          <w:shd w:val="clear" w:color="auto" w:fill="FFFFFF" w:themeFill="background1"/>
        </w:rPr>
        <w:tab/>
      </w:r>
      <w:r w:rsidRPr="001063F8">
        <w:rPr>
          <w:rFonts w:cs="Bliss"/>
          <w:color w:val="221E1F"/>
          <w:sz w:val="18"/>
          <w:szCs w:val="18"/>
          <w:shd w:val="clear" w:color="auto" w:fill="FFFFFF" w:themeFill="background1"/>
        </w:rPr>
        <w:tab/>
      </w:r>
      <w:r w:rsidRPr="001063F8">
        <w:rPr>
          <w:rFonts w:cs="Bliss"/>
          <w:color w:val="221E1F"/>
          <w:sz w:val="18"/>
          <w:szCs w:val="18"/>
          <w:shd w:val="clear" w:color="auto" w:fill="FFFFFF" w:themeFill="background1"/>
        </w:rPr>
        <w:tab/>
      </w:r>
      <w:r w:rsidRPr="001063F8">
        <w:rPr>
          <w:rFonts w:cs="Bliss"/>
          <w:color w:val="221E1F"/>
          <w:sz w:val="18"/>
          <w:szCs w:val="18"/>
          <w:shd w:val="clear" w:color="auto" w:fill="FFFFFF" w:themeFill="background1"/>
        </w:rPr>
        <w:tab/>
      </w:r>
      <w:r w:rsidRPr="001063F8">
        <w:rPr>
          <w:rFonts w:cs="Bliss"/>
          <w:color w:val="221E1F"/>
          <w:sz w:val="18"/>
          <w:szCs w:val="18"/>
          <w:shd w:val="clear" w:color="auto" w:fill="FFFFFF" w:themeFill="background1"/>
        </w:rPr>
        <w:tab/>
      </w:r>
      <w:r w:rsidRPr="001063F8">
        <w:rPr>
          <w:rFonts w:cs="Bliss"/>
          <w:color w:val="221E1F"/>
          <w:sz w:val="18"/>
          <w:szCs w:val="18"/>
          <w:shd w:val="clear" w:color="auto" w:fill="FFFFFF" w:themeFill="background1"/>
        </w:rPr>
        <w:tab/>
      </w:r>
      <w:r w:rsidRPr="001063F8">
        <w:rPr>
          <w:rFonts w:cs="Bliss"/>
          <w:color w:val="221E1F"/>
          <w:sz w:val="18"/>
          <w:szCs w:val="18"/>
          <w:shd w:val="clear" w:color="auto" w:fill="FFFFFF" w:themeFill="background1"/>
        </w:rPr>
        <w:tab/>
      </w:r>
      <w:r w:rsidR="004955A1">
        <w:rPr>
          <w:rFonts w:cs="Bliss"/>
          <w:color w:val="221E1F"/>
          <w:sz w:val="18"/>
          <w:szCs w:val="18"/>
          <w:shd w:val="clear" w:color="auto" w:fill="FFFFFF" w:themeFill="background1"/>
        </w:rPr>
        <w:t xml:space="preserve">               </w:t>
      </w:r>
      <w:r w:rsidR="00BE2995" w:rsidRPr="00BE2995">
        <w:rPr>
          <w:rFonts w:cs="Bliss"/>
          <w:color w:val="0070C0"/>
          <w:sz w:val="18"/>
          <w:szCs w:val="18"/>
        </w:rPr>
        <w:t>________________________________________________________________________________________</w:t>
      </w:r>
      <w:r w:rsidR="00F87DFF">
        <w:rPr>
          <w:rFonts w:cs="Bliss"/>
          <w:color w:val="221E1F"/>
          <w:sz w:val="18"/>
          <w:szCs w:val="18"/>
        </w:rPr>
        <w:t xml:space="preserve"> </w:t>
      </w:r>
    </w:p>
    <w:p w14:paraId="34DD120A" w14:textId="78AFC113" w:rsidR="00F87DFF" w:rsidRDefault="00F87DFF" w:rsidP="00F87DFF">
      <w:pPr>
        <w:pStyle w:val="Pa0"/>
        <w:rPr>
          <w:rFonts w:cs="Bliss"/>
          <w:color w:val="221E1F"/>
          <w:sz w:val="18"/>
          <w:szCs w:val="18"/>
        </w:rPr>
      </w:pPr>
      <w:r>
        <w:rPr>
          <w:rFonts w:cs="Bliss"/>
          <w:color w:val="221E1F"/>
          <w:sz w:val="18"/>
          <w:szCs w:val="18"/>
        </w:rPr>
        <w:t>(Teilnehmer/in: Nam</w:t>
      </w:r>
      <w:r w:rsidR="00D802DD">
        <w:rPr>
          <w:rFonts w:cs="Bliss"/>
          <w:color w:val="221E1F"/>
          <w:sz w:val="18"/>
          <w:szCs w:val="18"/>
        </w:rPr>
        <w:t>e/Vorname/Wohnort/Geburtsdatum/ Telefon</w:t>
      </w:r>
      <w:r w:rsidR="005E733B">
        <w:rPr>
          <w:rFonts w:cs="Bliss"/>
          <w:color w:val="221E1F"/>
          <w:sz w:val="18"/>
          <w:szCs w:val="18"/>
        </w:rPr>
        <w:t xml:space="preserve"> </w:t>
      </w:r>
      <w:r w:rsidR="003B73B4">
        <w:rPr>
          <w:rFonts w:cs="Bliss"/>
          <w:color w:val="221E1F"/>
          <w:sz w:val="18"/>
          <w:szCs w:val="18"/>
        </w:rPr>
        <w:t>/ E</w:t>
      </w:r>
      <w:r w:rsidR="00D941CF">
        <w:rPr>
          <w:rFonts w:cs="Bliss"/>
          <w:color w:val="221E1F"/>
          <w:sz w:val="18"/>
          <w:szCs w:val="18"/>
        </w:rPr>
        <w:t>-Mail</w:t>
      </w:r>
      <w:r w:rsidR="00D802DD">
        <w:rPr>
          <w:rFonts w:cs="Bliss"/>
          <w:color w:val="221E1F"/>
          <w:sz w:val="18"/>
          <w:szCs w:val="18"/>
        </w:rPr>
        <w:t>)</w:t>
      </w:r>
    </w:p>
    <w:p w14:paraId="2009E100" w14:textId="77777777" w:rsidR="00F87DFF" w:rsidRPr="005E733B" w:rsidRDefault="00F87DFF" w:rsidP="00C20745">
      <w:pPr>
        <w:pStyle w:val="Pa3"/>
        <w:spacing w:before="100"/>
        <w:ind w:right="709"/>
        <w:rPr>
          <w:rFonts w:cs="Bliss"/>
          <w:b/>
          <w:bCs/>
          <w:color w:val="221E1F"/>
          <w:sz w:val="18"/>
          <w:szCs w:val="18"/>
        </w:rPr>
      </w:pPr>
      <w:r w:rsidRPr="005E733B">
        <w:rPr>
          <w:rFonts w:cs="Bliss"/>
          <w:b/>
          <w:bCs/>
          <w:color w:val="221E1F"/>
          <w:sz w:val="18"/>
          <w:szCs w:val="18"/>
        </w:rPr>
        <w:t>über die Teilnahme am Rehabilitationssport in Gruppen gemäß ärztlicher Verordnung nach § 44 Absatz 1 Nr.</w:t>
      </w:r>
      <w:r w:rsidR="0049667E" w:rsidRPr="005E733B">
        <w:rPr>
          <w:rFonts w:cs="Bliss"/>
          <w:b/>
          <w:bCs/>
          <w:color w:val="221E1F"/>
          <w:sz w:val="18"/>
          <w:szCs w:val="18"/>
        </w:rPr>
        <w:t xml:space="preserve"> 3 SGB </w:t>
      </w:r>
      <w:r w:rsidRPr="005E733B">
        <w:rPr>
          <w:rFonts w:cs="Bliss"/>
          <w:b/>
          <w:bCs/>
          <w:color w:val="221E1F"/>
          <w:sz w:val="18"/>
          <w:szCs w:val="18"/>
        </w:rPr>
        <w:t xml:space="preserve">IX. </w:t>
      </w:r>
    </w:p>
    <w:p w14:paraId="3267C3A4" w14:textId="77777777" w:rsidR="005E733B" w:rsidRDefault="005E733B" w:rsidP="00E4102F">
      <w:pPr>
        <w:ind w:right="709"/>
        <w:rPr>
          <w:rFonts w:cs="Bliss"/>
          <w:b/>
          <w:color w:val="244061" w:themeColor="accent1" w:themeShade="80"/>
          <w:sz w:val="24"/>
          <w:szCs w:val="24"/>
        </w:rPr>
      </w:pPr>
    </w:p>
    <w:p w14:paraId="27BBD57D" w14:textId="091CD6C4" w:rsidR="00F87DFF" w:rsidRPr="005E733B" w:rsidRDefault="00F87DFF" w:rsidP="00E4102F">
      <w:pPr>
        <w:ind w:right="709"/>
        <w:rPr>
          <w:b/>
          <w:color w:val="244061" w:themeColor="accent1" w:themeShade="80"/>
        </w:rPr>
      </w:pPr>
      <w:r w:rsidRPr="005E733B">
        <w:rPr>
          <w:rFonts w:cs="Bliss"/>
          <w:b/>
          <w:color w:val="244061" w:themeColor="accent1" w:themeShade="80"/>
        </w:rPr>
        <w:t>Angebot des Vereins als Leistungserbringer von Rehabilitationssport:</w:t>
      </w:r>
    </w:p>
    <w:tbl>
      <w:tblPr>
        <w:tblW w:w="132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4809"/>
      </w:tblGrid>
      <w:tr w:rsidR="00F87DFF" w:rsidRPr="00F87DFF" w14:paraId="499FC843" w14:textId="77777777" w:rsidTr="00A94156">
        <w:trPr>
          <w:trHeight w:val="275"/>
        </w:trPr>
        <w:tc>
          <w:tcPr>
            <w:tcW w:w="13281" w:type="dxa"/>
            <w:gridSpan w:val="2"/>
          </w:tcPr>
          <w:p w14:paraId="2D362691" w14:textId="43B1E41D" w:rsidR="005D773D" w:rsidRDefault="00F87DFF" w:rsidP="00C20745">
            <w:pPr>
              <w:autoSpaceDE w:val="0"/>
              <w:autoSpaceDN w:val="0"/>
              <w:adjustRightInd w:val="0"/>
              <w:spacing w:line="181" w:lineRule="atLeast"/>
              <w:ind w:right="709"/>
              <w:rPr>
                <w:rFonts w:ascii="Bliss" w:hAnsi="Bliss" w:cs="Bliss"/>
                <w:b/>
                <w:bCs/>
                <w:color w:val="244061" w:themeColor="accent1" w:themeShade="80"/>
                <w:sz w:val="18"/>
                <w:szCs w:val="18"/>
                <w:u w:val="single"/>
              </w:rPr>
            </w:pPr>
            <w:r w:rsidRPr="00A94156">
              <w:rPr>
                <w:rFonts w:cs="Bliss"/>
                <w:b/>
                <w:color w:val="221E1F"/>
                <w:u w:val="single"/>
              </w:rPr>
              <w:t>Regelmäßigkeit des Angebots:</w:t>
            </w:r>
            <w:r w:rsidRPr="00F87DFF">
              <w:rPr>
                <w:rFonts w:ascii="Bliss" w:hAnsi="Bliss" w:cs="Bliss"/>
                <w:color w:val="221E1F"/>
                <w:sz w:val="18"/>
                <w:szCs w:val="18"/>
              </w:rPr>
              <w:t xml:space="preserve"> </w:t>
            </w:r>
            <w:r w:rsidR="001769FA">
              <w:rPr>
                <w:rFonts w:ascii="Bliss" w:hAnsi="Bliss" w:cs="Bliss"/>
                <w:color w:val="221E1F"/>
                <w:sz w:val="18"/>
                <w:szCs w:val="18"/>
              </w:rPr>
              <w:t xml:space="preserve">   </w:t>
            </w:r>
            <w:r w:rsidR="00BE2995" w:rsidRPr="001769FA">
              <w:rPr>
                <w:rFonts w:ascii="Bliss" w:hAnsi="Bliss" w:cs="Bliss"/>
                <w:b/>
                <w:color w:val="244061" w:themeColor="accent1" w:themeShade="80"/>
                <w:sz w:val="18"/>
                <w:szCs w:val="18"/>
                <w:u w:val="single"/>
              </w:rPr>
              <w:t>Gruppe</w:t>
            </w:r>
            <w:r w:rsidR="001769FA" w:rsidRPr="001769FA">
              <w:rPr>
                <w:rFonts w:ascii="Bliss" w:hAnsi="Bliss" w:cs="Bliss"/>
                <w:b/>
                <w:color w:val="244061" w:themeColor="accent1" w:themeShade="80"/>
                <w:sz w:val="18"/>
                <w:szCs w:val="18"/>
                <w:u w:val="single"/>
              </w:rPr>
              <w:t>n</w:t>
            </w:r>
            <w:r w:rsidR="00BE2995" w:rsidRPr="001769FA">
              <w:rPr>
                <w:rFonts w:ascii="Bliss" w:hAnsi="Bliss" w:cs="Bliss"/>
                <w:b/>
                <w:color w:val="244061" w:themeColor="accent1" w:themeShade="80"/>
                <w:sz w:val="18"/>
                <w:szCs w:val="18"/>
                <w:u w:val="single"/>
              </w:rPr>
              <w:t xml:space="preserve"> Nr.:</w:t>
            </w:r>
            <w:r w:rsidR="00C20745" w:rsidRPr="0049667E"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  <w:t xml:space="preserve"> </w:t>
            </w:r>
            <w:r w:rsidR="001769FA" w:rsidRPr="005D773D">
              <w:rPr>
                <w:rFonts w:ascii="Bliss" w:hAnsi="Bliss" w:cs="Bliss"/>
                <w:b/>
                <w:bCs/>
                <w:color w:val="244061" w:themeColor="accent1" w:themeShade="80"/>
                <w:sz w:val="18"/>
                <w:szCs w:val="18"/>
                <w:u w:val="single"/>
              </w:rPr>
              <w:t>____</w:t>
            </w:r>
            <w:r w:rsidR="00D941CF" w:rsidRPr="005D773D">
              <w:rPr>
                <w:rFonts w:ascii="Bliss" w:hAnsi="Bliss" w:cs="Bliss"/>
                <w:b/>
                <w:bCs/>
                <w:color w:val="244061" w:themeColor="accent1" w:themeShade="80"/>
                <w:sz w:val="18"/>
                <w:szCs w:val="18"/>
                <w:u w:val="single"/>
              </w:rPr>
              <w:t xml:space="preserve"> </w:t>
            </w:r>
            <w:r w:rsidR="005E733B">
              <w:rPr>
                <w:rFonts w:ascii="Bliss" w:hAnsi="Bliss" w:cs="Bliss"/>
                <w:b/>
                <w:bCs/>
                <w:color w:val="244061" w:themeColor="accent1" w:themeShade="80"/>
                <w:sz w:val="18"/>
                <w:szCs w:val="18"/>
                <w:u w:val="single"/>
              </w:rPr>
              <w:t xml:space="preserve">      </w:t>
            </w:r>
            <w:r w:rsidR="005D773D" w:rsidRPr="005D773D">
              <w:rPr>
                <w:rFonts w:ascii="Bliss" w:hAnsi="Bliss" w:cs="Bliss"/>
                <w:b/>
                <w:bCs/>
                <w:color w:val="244061" w:themeColor="accent1" w:themeShade="80"/>
                <w:sz w:val="18"/>
                <w:szCs w:val="18"/>
                <w:u w:val="single"/>
              </w:rPr>
              <w:t>Tag und Uhrzeit</w:t>
            </w:r>
            <w:r w:rsidR="005D773D">
              <w:rPr>
                <w:rFonts w:ascii="Bliss" w:hAnsi="Bliss" w:cs="Bliss"/>
                <w:b/>
                <w:bCs/>
                <w:color w:val="244061" w:themeColor="accent1" w:themeShade="80"/>
                <w:sz w:val="18"/>
                <w:szCs w:val="18"/>
                <w:u w:val="single"/>
              </w:rPr>
              <w:t xml:space="preserve">___________________________________ </w:t>
            </w:r>
          </w:p>
          <w:p w14:paraId="72FB2EE0" w14:textId="3001E491" w:rsidR="00F45A0A" w:rsidRDefault="005D773D" w:rsidP="00C20745">
            <w:pPr>
              <w:autoSpaceDE w:val="0"/>
              <w:autoSpaceDN w:val="0"/>
              <w:adjustRightInd w:val="0"/>
              <w:spacing w:line="181" w:lineRule="atLeast"/>
              <w:ind w:right="709"/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</w:pPr>
            <w:r>
              <w:rPr>
                <w:rFonts w:ascii="Bliss" w:hAnsi="Bliss" w:cs="Bliss"/>
                <w:b/>
                <w:bCs/>
                <w:color w:val="244061" w:themeColor="accent1" w:themeShade="80"/>
                <w:sz w:val="18"/>
                <w:szCs w:val="18"/>
                <w:u w:val="single"/>
              </w:rPr>
              <w:t xml:space="preserve">Orte: </w:t>
            </w:r>
            <w:r w:rsidR="00F45A0A">
              <w:rPr>
                <w:rFonts w:ascii="Bliss" w:hAnsi="Bliss" w:cs="Bliss"/>
                <w:b/>
                <w:bCs/>
                <w:color w:val="244061" w:themeColor="accent1" w:themeShade="80"/>
                <w:sz w:val="18"/>
                <w:szCs w:val="18"/>
                <w:u w:val="single"/>
              </w:rPr>
              <w:tab/>
            </w:r>
            <w:r w:rsidR="00D941CF"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  <w:t>Jodokus-Nünning-</w:t>
            </w:r>
            <w:r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  <w:t>Gesamt</w:t>
            </w:r>
            <w:r w:rsidR="00D941CF"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  <w:t>schule</w:t>
            </w:r>
            <w:r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  <w:t xml:space="preserve"> in Borken</w:t>
            </w:r>
            <w:r w:rsidR="00F45A0A"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  <w:t xml:space="preserve">,   </w:t>
            </w:r>
            <w:r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  <w:t xml:space="preserve">Turnhalle der Schönstätter-Marienschule in Borken, </w:t>
            </w:r>
          </w:p>
          <w:p w14:paraId="2EA12718" w14:textId="05D258AC" w:rsidR="00F87DFF" w:rsidRDefault="005D773D" w:rsidP="00C20745">
            <w:pPr>
              <w:autoSpaceDE w:val="0"/>
              <w:autoSpaceDN w:val="0"/>
              <w:adjustRightInd w:val="0"/>
              <w:spacing w:line="181" w:lineRule="atLeast"/>
              <w:ind w:right="709"/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</w:pPr>
            <w:r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  <w:t xml:space="preserve">Elleringschule in Reken, </w:t>
            </w:r>
            <w:r w:rsidR="00F45A0A"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  <w:t>Julia-Kopper-Gesamtschule in Raesfeld</w:t>
            </w:r>
          </w:p>
          <w:p w14:paraId="6BD0F04E" w14:textId="4D8C22DA" w:rsidR="005D773D" w:rsidRPr="005D773D" w:rsidRDefault="005D773D" w:rsidP="00C20745">
            <w:pPr>
              <w:autoSpaceDE w:val="0"/>
              <w:autoSpaceDN w:val="0"/>
              <w:adjustRightInd w:val="0"/>
              <w:spacing w:line="181" w:lineRule="atLeast"/>
              <w:ind w:right="709"/>
              <w:rPr>
                <w:rFonts w:ascii="Bliss" w:hAnsi="Bliss" w:cs="Bliss"/>
                <w:color w:val="244061" w:themeColor="accent1" w:themeShade="80"/>
                <w:sz w:val="18"/>
                <w:szCs w:val="18"/>
                <w:u w:val="single"/>
              </w:rPr>
            </w:pPr>
          </w:p>
        </w:tc>
      </w:tr>
      <w:tr w:rsidR="00F87DFF" w:rsidRPr="00F87DFF" w14:paraId="64B526A8" w14:textId="77777777" w:rsidTr="00A94156">
        <w:trPr>
          <w:trHeight w:val="208"/>
        </w:trPr>
        <w:tc>
          <w:tcPr>
            <w:tcW w:w="8472" w:type="dxa"/>
          </w:tcPr>
          <w:p w14:paraId="11D289C9" w14:textId="77777777" w:rsidR="00A94156" w:rsidRPr="005D773D" w:rsidRDefault="00A94156" w:rsidP="00A94156">
            <w:pPr>
              <w:autoSpaceDE w:val="0"/>
              <w:autoSpaceDN w:val="0"/>
              <w:adjustRightInd w:val="0"/>
              <w:spacing w:line="181" w:lineRule="atLeast"/>
              <w:ind w:right="709"/>
              <w:rPr>
                <w:rFonts w:ascii="Bliss" w:hAnsi="Bliss" w:cs="Bliss"/>
                <w:sz w:val="16"/>
                <w:szCs w:val="16"/>
              </w:rPr>
            </w:pPr>
            <w:r w:rsidRPr="00A94156">
              <w:rPr>
                <w:rFonts w:cs="Bliss"/>
                <w:b/>
                <w:color w:val="221E1F"/>
                <w:u w:val="single"/>
              </w:rPr>
              <w:t>Größe der Gruppe</w:t>
            </w:r>
            <w:r w:rsidRPr="005D773D">
              <w:rPr>
                <w:rFonts w:cs="Bliss"/>
                <w:b/>
                <w:u w:val="single"/>
              </w:rPr>
              <w:t>:</w:t>
            </w:r>
            <w:r w:rsidRPr="005D773D">
              <w:rPr>
                <w:rFonts w:ascii="Bliss" w:hAnsi="Bliss" w:cs="Bliss"/>
                <w:sz w:val="18"/>
                <w:szCs w:val="18"/>
              </w:rPr>
              <w:t xml:space="preserve">                                                               </w:t>
            </w:r>
            <w:r w:rsidRPr="005D773D">
              <w:rPr>
                <w:rFonts w:cs="Bliss"/>
                <w:b/>
                <w:sz w:val="24"/>
                <w:szCs w:val="24"/>
              </w:rPr>
              <w:t>maximal 20 Teilnehmer</w:t>
            </w:r>
            <w:r w:rsidRPr="005D773D">
              <w:rPr>
                <w:rFonts w:cs="Bliss"/>
                <w:sz w:val="16"/>
                <w:szCs w:val="16"/>
              </w:rPr>
              <w:t xml:space="preserve"> </w:t>
            </w:r>
          </w:p>
          <w:p w14:paraId="54FC9685" w14:textId="77777777" w:rsidR="00F87DFF" w:rsidRPr="001063F8" w:rsidRDefault="00BE2995" w:rsidP="00A94156">
            <w:pPr>
              <w:autoSpaceDE w:val="0"/>
              <w:autoSpaceDN w:val="0"/>
              <w:adjustRightInd w:val="0"/>
              <w:spacing w:line="181" w:lineRule="atLeast"/>
              <w:ind w:right="709"/>
              <w:rPr>
                <w:rFonts w:cs="Bliss"/>
                <w:color w:val="221E1F"/>
                <w:sz w:val="16"/>
                <w:szCs w:val="16"/>
              </w:rPr>
            </w:pPr>
            <w:r w:rsidRPr="005D773D">
              <w:rPr>
                <w:rFonts w:cs="Bliss"/>
                <w:b/>
                <w:u w:val="single"/>
              </w:rPr>
              <w:t>Dauer einer Übungsveranstaltung:</w:t>
            </w:r>
            <w:r w:rsidR="00A94156" w:rsidRPr="005D773D">
              <w:rPr>
                <w:rFonts w:cs="Bliss"/>
                <w:sz w:val="18"/>
                <w:szCs w:val="18"/>
              </w:rPr>
              <w:t xml:space="preserve">                                          </w:t>
            </w:r>
            <w:r w:rsidR="00A94156" w:rsidRPr="005D773D">
              <w:rPr>
                <w:rFonts w:cs="Bliss"/>
                <w:b/>
                <w:sz w:val="24"/>
                <w:szCs w:val="24"/>
              </w:rPr>
              <w:t>60    Minuten</w:t>
            </w:r>
          </w:p>
        </w:tc>
        <w:tc>
          <w:tcPr>
            <w:tcW w:w="4809" w:type="dxa"/>
          </w:tcPr>
          <w:p w14:paraId="7927567D" w14:textId="77777777" w:rsidR="00A94156" w:rsidRDefault="00A94156" w:rsidP="00A94156">
            <w:pPr>
              <w:autoSpaceDE w:val="0"/>
              <w:autoSpaceDN w:val="0"/>
              <w:adjustRightInd w:val="0"/>
              <w:spacing w:line="181" w:lineRule="atLeast"/>
              <w:ind w:right="329"/>
              <w:rPr>
                <w:rFonts w:ascii="Bliss" w:hAnsi="Bliss" w:cs="Bliss"/>
                <w:color w:val="221E1F"/>
                <w:sz w:val="18"/>
                <w:szCs w:val="18"/>
              </w:rPr>
            </w:pPr>
            <w:r>
              <w:rPr>
                <w:rFonts w:ascii="Bliss" w:hAnsi="Bliss" w:cs="Bliss"/>
                <w:color w:val="221E1F"/>
                <w:sz w:val="18"/>
                <w:szCs w:val="18"/>
              </w:rPr>
              <w:t xml:space="preserve">       </w:t>
            </w:r>
          </w:p>
          <w:p w14:paraId="752DE202" w14:textId="77777777" w:rsidR="00A94156" w:rsidRDefault="00A94156" w:rsidP="00A94156">
            <w:pPr>
              <w:autoSpaceDE w:val="0"/>
              <w:autoSpaceDN w:val="0"/>
              <w:adjustRightInd w:val="0"/>
              <w:spacing w:line="181" w:lineRule="atLeast"/>
              <w:ind w:right="329"/>
              <w:rPr>
                <w:rFonts w:ascii="Bliss" w:hAnsi="Bliss" w:cs="Bliss"/>
                <w:color w:val="221E1F"/>
                <w:sz w:val="18"/>
                <w:szCs w:val="18"/>
              </w:rPr>
            </w:pPr>
          </w:p>
          <w:p w14:paraId="7C445671" w14:textId="77777777" w:rsidR="00F87DFF" w:rsidRPr="00F87DFF" w:rsidRDefault="00A94156" w:rsidP="00A94156">
            <w:pPr>
              <w:autoSpaceDE w:val="0"/>
              <w:autoSpaceDN w:val="0"/>
              <w:adjustRightInd w:val="0"/>
              <w:spacing w:line="181" w:lineRule="atLeast"/>
              <w:ind w:right="329"/>
              <w:rPr>
                <w:rFonts w:ascii="Bliss" w:hAnsi="Bliss" w:cs="Bliss"/>
                <w:color w:val="221E1F"/>
                <w:sz w:val="16"/>
                <w:szCs w:val="16"/>
              </w:rPr>
            </w:pPr>
            <w:r>
              <w:rPr>
                <w:rFonts w:ascii="Bliss" w:hAnsi="Bliss" w:cs="Bliss"/>
                <w:color w:val="221E1F"/>
                <w:sz w:val="18"/>
                <w:szCs w:val="18"/>
              </w:rPr>
              <w:t xml:space="preserve"> </w:t>
            </w:r>
          </w:p>
        </w:tc>
      </w:tr>
      <w:tr w:rsidR="00F87DFF" w:rsidRPr="00F87DFF" w14:paraId="7DAFBDEA" w14:textId="77777777" w:rsidTr="00A94156">
        <w:trPr>
          <w:trHeight w:val="275"/>
        </w:trPr>
        <w:tc>
          <w:tcPr>
            <w:tcW w:w="13281" w:type="dxa"/>
            <w:gridSpan w:val="2"/>
          </w:tcPr>
          <w:p w14:paraId="1498F3BE" w14:textId="77777777" w:rsidR="001769FA" w:rsidRPr="001063F8" w:rsidRDefault="00F87DFF" w:rsidP="00C20745">
            <w:pPr>
              <w:overflowPunct w:val="0"/>
              <w:autoSpaceDE w:val="0"/>
              <w:autoSpaceDN w:val="0"/>
              <w:adjustRightInd w:val="0"/>
              <w:ind w:right="709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1063F8">
              <w:rPr>
                <w:rFonts w:cs="Bliss"/>
                <w:b/>
                <w:color w:val="221E1F"/>
                <w:u w:val="single"/>
              </w:rPr>
              <w:t>Inhalt des Sportangebots</w:t>
            </w:r>
            <w:r w:rsidR="001769FA" w:rsidRPr="001063F8">
              <w:rPr>
                <w:rFonts w:cs="Bliss"/>
                <w:b/>
                <w:color w:val="221E1F"/>
                <w:u w:val="single"/>
              </w:rPr>
              <w:t>:</w:t>
            </w:r>
            <w:r w:rsidRPr="001063F8">
              <w:rPr>
                <w:rFonts w:cs="Bliss"/>
                <w:color w:val="221E1F"/>
                <w:sz w:val="18"/>
                <w:szCs w:val="18"/>
              </w:rPr>
              <w:t xml:space="preserve"> </w:t>
            </w:r>
            <w:r w:rsidR="001769FA" w:rsidRPr="001063F8">
              <w:rPr>
                <w:rFonts w:eastAsia="Times New Roman" w:cs="Arial"/>
                <w:sz w:val="18"/>
                <w:szCs w:val="18"/>
                <w:lang w:eastAsia="de-DE"/>
              </w:rPr>
              <w:t>Gymnastik, Bewegungsspiele, Gehen/Laufen (=Disziplinen der Leichtathletik)</w:t>
            </w:r>
          </w:p>
          <w:p w14:paraId="4ACB8B67" w14:textId="77777777" w:rsidR="00F87DFF" w:rsidRPr="001063F8" w:rsidRDefault="001063F8" w:rsidP="00C20745">
            <w:pPr>
              <w:overflowPunct w:val="0"/>
              <w:autoSpaceDE w:val="0"/>
              <w:autoSpaceDN w:val="0"/>
              <w:adjustRightInd w:val="0"/>
              <w:ind w:right="709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1063F8">
              <w:rPr>
                <w:rFonts w:eastAsia="Times New Roman" w:cs="Arial"/>
                <w:sz w:val="18"/>
                <w:szCs w:val="18"/>
                <w:lang w:eastAsia="de-DE"/>
              </w:rPr>
              <w:t xml:space="preserve">                                                  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      </w:t>
            </w:r>
            <w:r w:rsidRPr="001063F8">
              <w:rPr>
                <w:rFonts w:eastAsia="Times New Roman" w:cs="Arial"/>
                <w:sz w:val="18"/>
                <w:szCs w:val="18"/>
                <w:lang w:eastAsia="de-DE"/>
              </w:rPr>
              <w:t xml:space="preserve"> </w:t>
            </w:r>
            <w:r w:rsidR="004431CD">
              <w:rPr>
                <w:rFonts w:eastAsia="Times New Roman" w:cs="Arial"/>
                <w:sz w:val="18"/>
                <w:szCs w:val="18"/>
                <w:lang w:eastAsia="de-DE"/>
              </w:rPr>
              <w:t xml:space="preserve">  </w:t>
            </w:r>
            <w:r w:rsidR="001769FA" w:rsidRPr="001769FA">
              <w:rPr>
                <w:rFonts w:eastAsia="Times New Roman" w:cs="Arial"/>
                <w:sz w:val="18"/>
                <w:szCs w:val="18"/>
                <w:lang w:eastAsia="de-DE"/>
              </w:rPr>
              <w:t>Geeignete Inhalte anderer Sportarten (z.B. Entspannung o.Ä.)</w:t>
            </w:r>
          </w:p>
        </w:tc>
      </w:tr>
      <w:tr w:rsidR="00F87DFF" w:rsidRPr="00A94156" w14:paraId="7E5278E7" w14:textId="77777777" w:rsidTr="00A94156">
        <w:trPr>
          <w:trHeight w:val="185"/>
        </w:trPr>
        <w:tc>
          <w:tcPr>
            <w:tcW w:w="13281" w:type="dxa"/>
            <w:gridSpan w:val="2"/>
          </w:tcPr>
          <w:p w14:paraId="0CFA6DC9" w14:textId="3B42E85A" w:rsidR="00F87DFF" w:rsidRPr="005D773D" w:rsidRDefault="00F87DFF" w:rsidP="005D773D">
            <w:pPr>
              <w:autoSpaceDE w:val="0"/>
              <w:autoSpaceDN w:val="0"/>
              <w:adjustRightInd w:val="0"/>
              <w:spacing w:line="181" w:lineRule="atLeast"/>
              <w:ind w:left="851" w:right="3851" w:hanging="851"/>
              <w:rPr>
                <w:rFonts w:ascii="Arial" w:hAnsi="Arial" w:cs="Arial"/>
                <w:b/>
                <w:sz w:val="20"/>
                <w:szCs w:val="20"/>
              </w:rPr>
            </w:pPr>
            <w:r w:rsidRPr="005D773D">
              <w:rPr>
                <w:rFonts w:cs="Bliss"/>
                <w:b/>
                <w:u w:val="single"/>
              </w:rPr>
              <w:t>Leitung</w:t>
            </w:r>
            <w:r w:rsidR="00BE2995" w:rsidRPr="005D773D">
              <w:rPr>
                <w:rFonts w:cs="Bliss"/>
                <w:b/>
                <w:u w:val="single"/>
              </w:rPr>
              <w:t>:</w:t>
            </w:r>
            <w:r w:rsidR="005D773D" w:rsidRPr="005D773D">
              <w:rPr>
                <w:rFonts w:cs="Bliss"/>
                <w:b/>
              </w:rPr>
              <w:tab/>
            </w:r>
            <w:r w:rsidR="00BE2995" w:rsidRPr="005D773D">
              <w:rPr>
                <w:rFonts w:cs="Bliss"/>
                <w:b/>
              </w:rPr>
              <w:t xml:space="preserve"> Fachübungsleiter/ In</w:t>
            </w:r>
            <w:r w:rsidR="005D773D" w:rsidRPr="005D773D">
              <w:rPr>
                <w:rFonts w:cs="Bliss"/>
                <w:b/>
              </w:rPr>
              <w:t xml:space="preserve">nen </w:t>
            </w:r>
            <w:r w:rsidR="00BE2995" w:rsidRPr="005D773D">
              <w:rPr>
                <w:rFonts w:cs="Bliss"/>
                <w:b/>
              </w:rPr>
              <w:t xml:space="preserve"> „Rehabilitationssport</w:t>
            </w:r>
            <w:r w:rsidR="00BB0FB3" w:rsidRPr="005D773D">
              <w:rPr>
                <w:rFonts w:cs="Bliss"/>
                <w:b/>
              </w:rPr>
              <w:t>“,</w:t>
            </w:r>
            <w:r w:rsidR="00BE2995" w:rsidRPr="005D773D">
              <w:rPr>
                <w:rFonts w:cs="Bliss"/>
                <w:b/>
              </w:rPr>
              <w:t xml:space="preserve"> </w:t>
            </w:r>
            <w:r w:rsidR="005D773D" w:rsidRPr="005D773D">
              <w:rPr>
                <w:rFonts w:cs="Bliss"/>
                <w:b/>
              </w:rPr>
              <w:t xml:space="preserve">medizinische Fachkräfte und </w:t>
            </w:r>
            <w:r w:rsidR="004431CD" w:rsidRPr="005D773D">
              <w:rPr>
                <w:rFonts w:cs="Arial"/>
                <w:b/>
              </w:rPr>
              <w:t>ärztliche Betreuung und Überwachung des Rehabilitationssports in Herzgruppen</w:t>
            </w:r>
          </w:p>
        </w:tc>
      </w:tr>
      <w:tr w:rsidR="00F87DFF" w:rsidRPr="00A94156" w14:paraId="27E4C118" w14:textId="77777777" w:rsidTr="00A94156">
        <w:trPr>
          <w:trHeight w:val="195"/>
        </w:trPr>
        <w:tc>
          <w:tcPr>
            <w:tcW w:w="13281" w:type="dxa"/>
            <w:gridSpan w:val="2"/>
          </w:tcPr>
          <w:p w14:paraId="3CF541A9" w14:textId="0DDE72DB" w:rsidR="00F87DFF" w:rsidRPr="005D773D" w:rsidRDefault="00F87DFF" w:rsidP="00BB0FB3">
            <w:pPr>
              <w:autoSpaceDE w:val="0"/>
              <w:autoSpaceDN w:val="0"/>
              <w:adjustRightInd w:val="0"/>
              <w:spacing w:line="181" w:lineRule="atLeast"/>
              <w:ind w:right="709"/>
              <w:rPr>
                <w:rFonts w:cs="Bliss"/>
              </w:rPr>
            </w:pPr>
            <w:r w:rsidRPr="005D773D">
              <w:rPr>
                <w:rFonts w:cs="Bliss"/>
                <w:b/>
                <w:u w:val="single"/>
              </w:rPr>
              <w:t>Bestehende Versicherung:</w:t>
            </w:r>
            <w:r w:rsidRPr="005D773D">
              <w:rPr>
                <w:rFonts w:cs="Bliss"/>
                <w:b/>
              </w:rPr>
              <w:t xml:space="preserve"> </w:t>
            </w:r>
            <w:r w:rsidR="005D773D" w:rsidRPr="005D773D">
              <w:rPr>
                <w:rFonts w:cs="Bliss"/>
                <w:b/>
              </w:rPr>
              <w:tab/>
            </w:r>
            <w:r w:rsidR="005D773D">
              <w:rPr>
                <w:rFonts w:cs="Bliss"/>
                <w:b/>
              </w:rPr>
              <w:tab/>
            </w:r>
            <w:r w:rsidR="005D773D">
              <w:rPr>
                <w:rFonts w:cs="Bliss"/>
                <w:b/>
              </w:rPr>
              <w:tab/>
            </w:r>
            <w:r w:rsidR="00BB0FB3" w:rsidRPr="005D773D">
              <w:rPr>
                <w:rFonts w:cs="Bliss"/>
                <w:b/>
              </w:rPr>
              <w:t>Sporthilfe e.V. NRW, gesetzliche Unfallversicherung</w:t>
            </w:r>
          </w:p>
        </w:tc>
      </w:tr>
      <w:tr w:rsidR="00F87DFF" w:rsidRPr="00A94156" w14:paraId="12FB2B53" w14:textId="77777777" w:rsidTr="00A94156">
        <w:trPr>
          <w:trHeight w:val="195"/>
        </w:trPr>
        <w:tc>
          <w:tcPr>
            <w:tcW w:w="13281" w:type="dxa"/>
            <w:gridSpan w:val="2"/>
          </w:tcPr>
          <w:p w14:paraId="0DD08140" w14:textId="29E8E78B" w:rsidR="00F87DFF" w:rsidRPr="005D773D" w:rsidRDefault="00F87DFF" w:rsidP="00C20745">
            <w:pPr>
              <w:autoSpaceDE w:val="0"/>
              <w:autoSpaceDN w:val="0"/>
              <w:adjustRightInd w:val="0"/>
              <w:spacing w:line="181" w:lineRule="atLeast"/>
              <w:ind w:right="709"/>
              <w:rPr>
                <w:rFonts w:cs="Bliss"/>
              </w:rPr>
            </w:pPr>
            <w:r w:rsidRPr="005D773D">
              <w:rPr>
                <w:rFonts w:cs="Bliss"/>
                <w:b/>
                <w:u w:val="single"/>
              </w:rPr>
              <w:t>B</w:t>
            </w:r>
            <w:r w:rsidR="001A1FE7" w:rsidRPr="005D773D">
              <w:rPr>
                <w:rFonts w:cs="Bliss"/>
                <w:b/>
                <w:u w:val="single"/>
              </w:rPr>
              <w:t>esondere Ausstattung der Gruppe:</w:t>
            </w:r>
            <w:r w:rsidR="005D773D" w:rsidRPr="005D773D">
              <w:rPr>
                <w:rFonts w:cs="Bliss"/>
                <w:b/>
              </w:rPr>
              <w:tab/>
            </w:r>
            <w:r w:rsidR="005D773D">
              <w:rPr>
                <w:rFonts w:cs="Bliss"/>
                <w:b/>
              </w:rPr>
              <w:tab/>
            </w:r>
            <w:r w:rsidRPr="005D773D">
              <w:rPr>
                <w:rFonts w:cs="Bliss"/>
                <w:b/>
              </w:rPr>
              <w:t>Bereitstellung eines Defibrillators</w:t>
            </w:r>
            <w:r w:rsidR="001A1FE7" w:rsidRPr="005D773D">
              <w:rPr>
                <w:rFonts w:cs="Bliss"/>
                <w:b/>
              </w:rPr>
              <w:t xml:space="preserve"> und </w:t>
            </w:r>
            <w:r w:rsidRPr="005D773D">
              <w:rPr>
                <w:rFonts w:cs="Bliss"/>
                <w:b/>
              </w:rPr>
              <w:t xml:space="preserve">Notfallkoffers </w:t>
            </w:r>
          </w:p>
        </w:tc>
      </w:tr>
    </w:tbl>
    <w:p w14:paraId="48B9D609" w14:textId="77777777" w:rsidR="00F87DFF" w:rsidRPr="00A94156" w:rsidRDefault="00F87DFF" w:rsidP="00C20745">
      <w:pPr>
        <w:ind w:right="709"/>
        <w:rPr>
          <w:b/>
          <w:u w:val="single"/>
        </w:rPr>
      </w:pPr>
      <w:r w:rsidRPr="00A94156">
        <w:rPr>
          <w:b/>
          <w:u w:val="single"/>
        </w:rPr>
        <w:t>Hinweise zur Vereinsmitgliedschaft:</w:t>
      </w:r>
    </w:p>
    <w:p w14:paraId="5EA6075B" w14:textId="43B2C6FE" w:rsidR="00D30736" w:rsidRPr="00D30736" w:rsidRDefault="00F87DFF" w:rsidP="00D30736">
      <w:pPr>
        <w:pStyle w:val="Listenabsatz"/>
        <w:numPr>
          <w:ilvl w:val="0"/>
          <w:numId w:val="5"/>
        </w:numPr>
        <w:ind w:right="709"/>
        <w:jc w:val="both"/>
        <w:rPr>
          <w:sz w:val="20"/>
          <w:szCs w:val="20"/>
        </w:rPr>
      </w:pPr>
      <w:r w:rsidRPr="00D30736">
        <w:rPr>
          <w:sz w:val="20"/>
          <w:szCs w:val="20"/>
        </w:rPr>
        <w:t xml:space="preserve">Um am Rehabilitationssport teilzunehmen, gibt es keine Verpflichtung, eine Aufnahmegebühr zu entrichten, </w:t>
      </w:r>
      <w:r w:rsidR="00D30736" w:rsidRPr="00D30736">
        <w:rPr>
          <w:sz w:val="20"/>
          <w:szCs w:val="20"/>
        </w:rPr>
        <w:t xml:space="preserve">   </w:t>
      </w:r>
    </w:p>
    <w:p w14:paraId="1C54EAAB" w14:textId="17B4FCF2" w:rsidR="00F87DFF" w:rsidRPr="005E733B" w:rsidRDefault="005E733B" w:rsidP="005E733B">
      <w:pPr>
        <w:ind w:left="360" w:righ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87DFF" w:rsidRPr="005E733B">
        <w:rPr>
          <w:sz w:val="20"/>
          <w:szCs w:val="20"/>
        </w:rPr>
        <w:t>Eigenbeiträge zu</w:t>
      </w:r>
      <w:r w:rsidR="001769FA" w:rsidRPr="005E733B">
        <w:rPr>
          <w:sz w:val="20"/>
          <w:szCs w:val="20"/>
        </w:rPr>
        <w:t xml:space="preserve"> </w:t>
      </w:r>
      <w:r w:rsidR="00F87DFF" w:rsidRPr="005E733B">
        <w:rPr>
          <w:sz w:val="20"/>
          <w:szCs w:val="20"/>
        </w:rPr>
        <w:t>leisten und/oder Mitglied im Verein zu werden.</w:t>
      </w:r>
    </w:p>
    <w:p w14:paraId="00BB5BF8" w14:textId="0E6BEAC4" w:rsidR="00F87DFF" w:rsidRPr="00D30736" w:rsidRDefault="00F87DFF" w:rsidP="00D30736">
      <w:pPr>
        <w:pStyle w:val="Listenabsatz"/>
        <w:numPr>
          <w:ilvl w:val="0"/>
          <w:numId w:val="3"/>
        </w:numPr>
        <w:ind w:right="709"/>
        <w:jc w:val="both"/>
        <w:rPr>
          <w:sz w:val="20"/>
          <w:szCs w:val="20"/>
        </w:rPr>
      </w:pPr>
      <w:r w:rsidRPr="00D30736">
        <w:rPr>
          <w:sz w:val="20"/>
          <w:szCs w:val="20"/>
        </w:rPr>
        <w:t xml:space="preserve">Im Interesse der </w:t>
      </w:r>
      <w:r w:rsidRPr="00D30736">
        <w:rPr>
          <w:b/>
          <w:sz w:val="20"/>
          <w:szCs w:val="20"/>
        </w:rPr>
        <w:t>Nachhaltigkeit der Rehabilitationsmaßnahme</w:t>
      </w:r>
      <w:r w:rsidRPr="00D30736">
        <w:rPr>
          <w:sz w:val="20"/>
          <w:szCs w:val="20"/>
        </w:rPr>
        <w:t xml:space="preserve"> wird jedoch auch von den Sozialversicherungsträgern</w:t>
      </w:r>
      <w:r w:rsidR="001A1FE7" w:rsidRPr="00D30736">
        <w:rPr>
          <w:sz w:val="20"/>
          <w:szCs w:val="20"/>
        </w:rPr>
        <w:t xml:space="preserve"> </w:t>
      </w:r>
      <w:r w:rsidRPr="00D30736">
        <w:rPr>
          <w:sz w:val="20"/>
          <w:szCs w:val="20"/>
        </w:rPr>
        <w:t>eine</w:t>
      </w:r>
      <w:r w:rsidR="001A1FE7" w:rsidRPr="00D30736">
        <w:rPr>
          <w:sz w:val="20"/>
          <w:szCs w:val="20"/>
        </w:rPr>
        <w:t xml:space="preserve"> </w:t>
      </w:r>
      <w:r w:rsidRPr="00D30736">
        <w:rPr>
          <w:b/>
          <w:sz w:val="20"/>
          <w:szCs w:val="20"/>
        </w:rPr>
        <w:t>Mitgliedschaft</w:t>
      </w:r>
      <w:r w:rsidR="001A1FE7" w:rsidRPr="00D30736">
        <w:rPr>
          <w:b/>
          <w:sz w:val="20"/>
          <w:szCs w:val="20"/>
        </w:rPr>
        <w:t xml:space="preserve"> </w:t>
      </w:r>
      <w:r w:rsidRPr="00D30736">
        <w:rPr>
          <w:b/>
          <w:sz w:val="20"/>
          <w:szCs w:val="20"/>
        </w:rPr>
        <w:t>auf freiwilliger Basis begrü</w:t>
      </w:r>
      <w:r w:rsidR="005E733B">
        <w:rPr>
          <w:b/>
          <w:sz w:val="20"/>
          <w:szCs w:val="20"/>
        </w:rPr>
        <w:t>ß</w:t>
      </w:r>
      <w:r w:rsidRPr="00D30736">
        <w:rPr>
          <w:b/>
          <w:sz w:val="20"/>
          <w:szCs w:val="20"/>
        </w:rPr>
        <w:t>t</w:t>
      </w:r>
      <w:r w:rsidRPr="00D30736">
        <w:rPr>
          <w:sz w:val="20"/>
          <w:szCs w:val="20"/>
        </w:rPr>
        <w:t>.</w:t>
      </w:r>
    </w:p>
    <w:p w14:paraId="2EC3F543" w14:textId="2F449009" w:rsidR="00F87DFF" w:rsidRPr="00D30736" w:rsidRDefault="00F87DFF" w:rsidP="00D30736">
      <w:pPr>
        <w:pStyle w:val="Listenabsatz"/>
        <w:numPr>
          <w:ilvl w:val="0"/>
          <w:numId w:val="3"/>
        </w:numPr>
        <w:ind w:right="709"/>
        <w:jc w:val="both"/>
        <w:rPr>
          <w:sz w:val="20"/>
          <w:szCs w:val="20"/>
        </w:rPr>
      </w:pPr>
      <w:r w:rsidRPr="00D30736">
        <w:rPr>
          <w:sz w:val="20"/>
          <w:szCs w:val="20"/>
        </w:rPr>
        <w:t>Wenn Gebühren oder Eigenbeiträge freiwillig geleistet oder die Mitgliedschaft freiwillig eingegangen werden, können folgende</w:t>
      </w:r>
      <w:r w:rsidR="001A1FE7" w:rsidRPr="00D30736">
        <w:rPr>
          <w:sz w:val="20"/>
          <w:szCs w:val="20"/>
        </w:rPr>
        <w:t xml:space="preserve"> </w:t>
      </w:r>
      <w:r w:rsidRPr="00D30736">
        <w:rPr>
          <w:sz w:val="20"/>
          <w:szCs w:val="20"/>
        </w:rPr>
        <w:t>zusätzliche Leistungen des Vereins in Anspruch genommen werden:</w:t>
      </w:r>
    </w:p>
    <w:p w14:paraId="2EA4DFB6" w14:textId="57D47B4F" w:rsidR="0049667E" w:rsidRPr="005E733B" w:rsidRDefault="005E733B" w:rsidP="005E733B">
      <w:pPr>
        <w:ind w:right="1843"/>
        <w:rPr>
          <w:b/>
        </w:rPr>
      </w:pPr>
      <w:r>
        <w:rPr>
          <w:b/>
          <w:sz w:val="24"/>
          <w:szCs w:val="24"/>
        </w:rPr>
        <w:t xml:space="preserve">             </w:t>
      </w:r>
      <w:r w:rsidR="001A1FE7" w:rsidRPr="005E733B">
        <w:rPr>
          <w:b/>
        </w:rPr>
        <w:t>Teilnahme am Herzsport nach Ablauf de</w:t>
      </w:r>
      <w:r w:rsidR="0049667E" w:rsidRPr="005E733B">
        <w:rPr>
          <w:b/>
        </w:rPr>
        <w:t xml:space="preserve">r Verordnung, </w:t>
      </w:r>
    </w:p>
    <w:p w14:paraId="06271C54" w14:textId="77777777" w:rsidR="0049667E" w:rsidRPr="005E733B" w:rsidRDefault="0049667E" w:rsidP="00D802DD">
      <w:pPr>
        <w:ind w:left="708" w:right="1843"/>
        <w:rPr>
          <w:b/>
        </w:rPr>
      </w:pPr>
      <w:r w:rsidRPr="005E733B">
        <w:rPr>
          <w:b/>
          <w:u w:val="single"/>
        </w:rPr>
        <w:t xml:space="preserve">Herzsport über 90 </w:t>
      </w:r>
      <w:r w:rsidR="001A1FE7" w:rsidRPr="005E733B">
        <w:rPr>
          <w:b/>
          <w:u w:val="single"/>
        </w:rPr>
        <w:t>Min</w:t>
      </w:r>
      <w:r w:rsidR="001A1FE7" w:rsidRPr="005E733B">
        <w:rPr>
          <w:b/>
        </w:rPr>
        <w:t xml:space="preserve"> pro Übungseinheit, </w:t>
      </w:r>
    </w:p>
    <w:p w14:paraId="25767E1F" w14:textId="77777777" w:rsidR="0049667E" w:rsidRPr="005E733B" w:rsidRDefault="001A1FE7" w:rsidP="0049667E">
      <w:pPr>
        <w:ind w:right="1843" w:firstLine="708"/>
        <w:rPr>
          <w:b/>
        </w:rPr>
      </w:pPr>
      <w:r w:rsidRPr="005E733B">
        <w:rPr>
          <w:b/>
        </w:rPr>
        <w:t>Teilnahme an</w:t>
      </w:r>
      <w:r w:rsidR="00203DBD" w:rsidRPr="005E733B">
        <w:rPr>
          <w:b/>
        </w:rPr>
        <w:t xml:space="preserve"> </w:t>
      </w:r>
      <w:r w:rsidR="00E4102F" w:rsidRPr="005E733B">
        <w:rPr>
          <w:b/>
        </w:rPr>
        <w:t>u.a.</w:t>
      </w:r>
      <w:r w:rsidR="0049667E" w:rsidRPr="005E733B">
        <w:rPr>
          <w:b/>
        </w:rPr>
        <w:t xml:space="preserve">: </w:t>
      </w:r>
      <w:r w:rsidRPr="005E733B">
        <w:rPr>
          <w:b/>
        </w:rPr>
        <w:t xml:space="preserve"> Mitgliederversammlungen, </w:t>
      </w:r>
    </w:p>
    <w:p w14:paraId="4DD144EA" w14:textId="25D5E616" w:rsidR="00E4102F" w:rsidRPr="005E733B" w:rsidRDefault="001A1FE7" w:rsidP="0049667E">
      <w:pPr>
        <w:ind w:right="1843" w:firstLine="708"/>
        <w:rPr>
          <w:b/>
        </w:rPr>
      </w:pPr>
      <w:r w:rsidRPr="005E733B">
        <w:rPr>
          <w:b/>
        </w:rPr>
        <w:t xml:space="preserve">Reanimationsübungen </w:t>
      </w:r>
      <w:r w:rsidRPr="005E733B">
        <w:rPr>
          <w:b/>
          <w:u w:val="single"/>
        </w:rPr>
        <w:t>mit</w:t>
      </w:r>
      <w:r w:rsidRPr="005E733B">
        <w:rPr>
          <w:b/>
        </w:rPr>
        <w:t xml:space="preserve"> P</w:t>
      </w:r>
      <w:r w:rsidR="0049667E" w:rsidRPr="005E733B">
        <w:rPr>
          <w:b/>
        </w:rPr>
        <w:t xml:space="preserve">artnern, </w:t>
      </w:r>
    </w:p>
    <w:p w14:paraId="704D9870" w14:textId="6F3C3C0C" w:rsidR="00F87DFF" w:rsidRPr="005E733B" w:rsidRDefault="005E733B" w:rsidP="0049667E">
      <w:pPr>
        <w:ind w:right="1843" w:firstLine="708"/>
        <w:rPr>
          <w:b/>
        </w:rPr>
      </w:pPr>
      <w:r w:rsidRPr="005E733B">
        <w:rPr>
          <w:b/>
        </w:rPr>
        <w:t xml:space="preserve">Sommerfest, </w:t>
      </w:r>
      <w:r w:rsidR="0049667E" w:rsidRPr="005E733B">
        <w:rPr>
          <w:b/>
        </w:rPr>
        <w:t xml:space="preserve">Wanderungen, Ausflüge, </w:t>
      </w:r>
      <w:r w:rsidR="001A1FE7" w:rsidRPr="005E733B">
        <w:rPr>
          <w:b/>
        </w:rPr>
        <w:t>Weihnachtsfeiern, etc.</w:t>
      </w:r>
    </w:p>
    <w:p w14:paraId="6BDDF785" w14:textId="57BBEB55" w:rsidR="00F87DFF" w:rsidRPr="004431CD" w:rsidRDefault="00F87DFF" w:rsidP="00C20745">
      <w:pPr>
        <w:ind w:right="709"/>
        <w:rPr>
          <w:sz w:val="20"/>
          <w:szCs w:val="20"/>
        </w:rPr>
      </w:pPr>
      <w:r w:rsidRPr="004431CD">
        <w:rPr>
          <w:sz w:val="20"/>
          <w:szCs w:val="20"/>
        </w:rPr>
        <w:t xml:space="preserve">Der Beitrag </w:t>
      </w:r>
      <w:r w:rsidR="00D802DD" w:rsidRPr="004431CD">
        <w:rPr>
          <w:sz w:val="20"/>
          <w:szCs w:val="20"/>
        </w:rPr>
        <w:t>der Mitgliedschaft mit Verordnung beträgt 6,00 € monatlich, bei</w:t>
      </w:r>
      <w:r w:rsidR="000D2EE0">
        <w:rPr>
          <w:sz w:val="20"/>
          <w:szCs w:val="20"/>
        </w:rPr>
        <w:t xml:space="preserve"> Mitgliedschaft ohne Verordnung </w:t>
      </w:r>
      <w:r w:rsidR="00D802DD" w:rsidRPr="004431CD">
        <w:rPr>
          <w:sz w:val="20"/>
          <w:szCs w:val="20"/>
        </w:rPr>
        <w:t>12,00 € monatlich.</w:t>
      </w:r>
      <w:r w:rsidR="00A402D6">
        <w:rPr>
          <w:sz w:val="20"/>
          <w:szCs w:val="20"/>
        </w:rPr>
        <w:t xml:space="preserve"> Die Leistungsvereinbarung ist jeweils zum 30.06. bzw. 31.12. eines Jahres </w:t>
      </w:r>
      <w:r w:rsidR="00B065AD">
        <w:rPr>
          <w:sz w:val="20"/>
          <w:szCs w:val="20"/>
        </w:rPr>
        <w:t>kündbar</w:t>
      </w:r>
      <w:r w:rsidR="00A402D6">
        <w:rPr>
          <w:sz w:val="20"/>
          <w:szCs w:val="20"/>
        </w:rPr>
        <w:t>.</w:t>
      </w:r>
    </w:p>
    <w:p w14:paraId="33508A45" w14:textId="77777777" w:rsidR="005E733B" w:rsidRDefault="005E733B" w:rsidP="00C20745">
      <w:pPr>
        <w:ind w:right="709"/>
        <w:rPr>
          <w:b/>
          <w:sz w:val="20"/>
          <w:szCs w:val="20"/>
        </w:rPr>
      </w:pPr>
    </w:p>
    <w:p w14:paraId="3D6DACD1" w14:textId="74D89171" w:rsidR="00F87DFF" w:rsidRPr="004431CD" w:rsidRDefault="00F87DFF" w:rsidP="00C20745">
      <w:pPr>
        <w:ind w:right="709"/>
        <w:rPr>
          <w:b/>
          <w:sz w:val="20"/>
          <w:szCs w:val="20"/>
        </w:rPr>
      </w:pPr>
      <w:r w:rsidRPr="004431CD">
        <w:rPr>
          <w:b/>
          <w:sz w:val="20"/>
          <w:szCs w:val="20"/>
        </w:rPr>
        <w:t>Versäumung von Übungsstunden:</w:t>
      </w:r>
    </w:p>
    <w:p w14:paraId="338B9F60" w14:textId="16C5E793" w:rsidR="00F87DFF" w:rsidRPr="00D30736" w:rsidRDefault="00F87DFF" w:rsidP="00D30736">
      <w:pPr>
        <w:pStyle w:val="Listenabsatz"/>
        <w:numPr>
          <w:ilvl w:val="0"/>
          <w:numId w:val="3"/>
        </w:numPr>
        <w:ind w:right="709"/>
        <w:rPr>
          <w:sz w:val="20"/>
          <w:szCs w:val="20"/>
        </w:rPr>
      </w:pPr>
      <w:r w:rsidRPr="00D30736">
        <w:rPr>
          <w:sz w:val="20"/>
          <w:szCs w:val="20"/>
        </w:rPr>
        <w:t>Der Teilnehmer am verordneten Rehabilitationssport trägt eine Eigenverantwortung für den Rehabilitationsprozess und die</w:t>
      </w:r>
      <w:r w:rsidR="009B7C74" w:rsidRPr="00D30736">
        <w:rPr>
          <w:sz w:val="20"/>
          <w:szCs w:val="20"/>
        </w:rPr>
        <w:t xml:space="preserve"> </w:t>
      </w:r>
      <w:r w:rsidRPr="00D30736">
        <w:rPr>
          <w:sz w:val="20"/>
          <w:szCs w:val="20"/>
        </w:rPr>
        <w:t xml:space="preserve">Erreichung der Rehabilitationsziele. Eine aktive Mitwirkung und die </w:t>
      </w:r>
      <w:r w:rsidRPr="00D30736">
        <w:rPr>
          <w:b/>
          <w:sz w:val="20"/>
          <w:szCs w:val="20"/>
        </w:rPr>
        <w:t xml:space="preserve">regelmäßige </w:t>
      </w:r>
      <w:r w:rsidRPr="00D30736">
        <w:rPr>
          <w:sz w:val="20"/>
          <w:szCs w:val="20"/>
        </w:rPr>
        <w:t>Teilnahme am Rehabilitationssport werden</w:t>
      </w:r>
      <w:r w:rsidR="001A1FE7" w:rsidRPr="00D30736">
        <w:rPr>
          <w:sz w:val="20"/>
          <w:szCs w:val="20"/>
        </w:rPr>
        <w:t xml:space="preserve"> </w:t>
      </w:r>
      <w:r w:rsidRPr="00D30736">
        <w:rPr>
          <w:sz w:val="20"/>
          <w:szCs w:val="20"/>
        </w:rPr>
        <w:t>deshalb vorausgesetzt.</w:t>
      </w:r>
    </w:p>
    <w:p w14:paraId="0E6DEA5D" w14:textId="3FC9DB64" w:rsidR="00F87DFF" w:rsidRPr="00D30736" w:rsidRDefault="002A3D71" w:rsidP="00D30736">
      <w:pPr>
        <w:pStyle w:val="Listenabsatz"/>
        <w:numPr>
          <w:ilvl w:val="0"/>
          <w:numId w:val="3"/>
        </w:numPr>
        <w:ind w:right="709"/>
        <w:rPr>
          <w:sz w:val="20"/>
          <w:szCs w:val="20"/>
        </w:rPr>
      </w:pPr>
      <w:r w:rsidRPr="00D30736">
        <w:rPr>
          <w:sz w:val="20"/>
          <w:szCs w:val="20"/>
        </w:rPr>
        <w:t>Der Teilnehmer muss</w:t>
      </w:r>
      <w:r w:rsidR="00F87DFF" w:rsidRPr="00D30736">
        <w:rPr>
          <w:sz w:val="20"/>
          <w:szCs w:val="20"/>
        </w:rPr>
        <w:t>, für den Fall, dass er eine Übungsstunde nicht wahrnehmen kann, diese rechtzeitig, grundsätzlich</w:t>
      </w:r>
      <w:r w:rsidR="001A1FE7" w:rsidRPr="00D30736">
        <w:rPr>
          <w:sz w:val="20"/>
          <w:szCs w:val="20"/>
        </w:rPr>
        <w:t xml:space="preserve"> </w:t>
      </w:r>
      <w:r w:rsidR="00F87DFF" w:rsidRPr="00D30736">
        <w:rPr>
          <w:sz w:val="20"/>
          <w:szCs w:val="20"/>
        </w:rPr>
        <w:t>mindestens 24 Stunden vorher, gegenüber dem Verein</w:t>
      </w:r>
      <w:r w:rsidR="00D802DD" w:rsidRPr="00D30736">
        <w:rPr>
          <w:sz w:val="20"/>
          <w:szCs w:val="20"/>
        </w:rPr>
        <w:t>/</w:t>
      </w:r>
      <w:r w:rsidR="00D802DD" w:rsidRPr="00D30736">
        <w:rPr>
          <w:b/>
          <w:bCs/>
          <w:sz w:val="20"/>
          <w:szCs w:val="20"/>
        </w:rPr>
        <w:t>bei der Ü</w:t>
      </w:r>
      <w:r w:rsidR="00D30736">
        <w:rPr>
          <w:b/>
          <w:bCs/>
          <w:sz w:val="20"/>
          <w:szCs w:val="20"/>
        </w:rPr>
        <w:t>bun</w:t>
      </w:r>
      <w:r w:rsidR="005E733B">
        <w:rPr>
          <w:b/>
          <w:bCs/>
          <w:sz w:val="20"/>
          <w:szCs w:val="20"/>
        </w:rPr>
        <w:t>g</w:t>
      </w:r>
      <w:r w:rsidR="00D30736">
        <w:rPr>
          <w:b/>
          <w:bCs/>
          <w:sz w:val="20"/>
          <w:szCs w:val="20"/>
        </w:rPr>
        <w:t>sleitung</w:t>
      </w:r>
      <w:r w:rsidR="0049667E" w:rsidRPr="00D30736">
        <w:rPr>
          <w:sz w:val="20"/>
          <w:szCs w:val="20"/>
        </w:rPr>
        <w:t xml:space="preserve"> ab</w:t>
      </w:r>
      <w:r w:rsidR="00F87DFF" w:rsidRPr="00D30736">
        <w:rPr>
          <w:sz w:val="20"/>
          <w:szCs w:val="20"/>
        </w:rPr>
        <w:t>sagen. Eine fernmündlich mitgeteilte Absage ist ausreichend.</w:t>
      </w:r>
    </w:p>
    <w:p w14:paraId="29C4A603" w14:textId="3E3E4B11" w:rsidR="000D2EE0" w:rsidRPr="00D30736" w:rsidRDefault="00F87DFF" w:rsidP="00D30736">
      <w:pPr>
        <w:pStyle w:val="Listenabsatz"/>
        <w:numPr>
          <w:ilvl w:val="0"/>
          <w:numId w:val="3"/>
        </w:numPr>
        <w:ind w:right="709"/>
        <w:rPr>
          <w:sz w:val="20"/>
          <w:szCs w:val="20"/>
        </w:rPr>
      </w:pPr>
      <w:r w:rsidRPr="00D30736">
        <w:rPr>
          <w:sz w:val="20"/>
          <w:szCs w:val="20"/>
        </w:rPr>
        <w:t>Bei mindestens dreimaligem unentschuldigten Fehlen ist der Verein berechtigt, diese Leistungsvereinbarung außerordentlich</w:t>
      </w:r>
      <w:r w:rsidR="001A1FE7" w:rsidRPr="00D30736">
        <w:rPr>
          <w:sz w:val="20"/>
          <w:szCs w:val="20"/>
        </w:rPr>
        <w:t xml:space="preserve"> </w:t>
      </w:r>
      <w:r w:rsidRPr="00D30736">
        <w:rPr>
          <w:sz w:val="20"/>
          <w:szCs w:val="20"/>
        </w:rPr>
        <w:t>mit sofortiger Wirkung schriftlich zu beenden. In diesen Fällen endet auch der Anspruch auf Teilnahme an den Übungsveranstaltungen</w:t>
      </w:r>
      <w:r w:rsidR="001A1FE7" w:rsidRPr="00D30736">
        <w:rPr>
          <w:sz w:val="20"/>
          <w:szCs w:val="20"/>
        </w:rPr>
        <w:t xml:space="preserve"> </w:t>
      </w:r>
      <w:r w:rsidRPr="00D30736">
        <w:rPr>
          <w:sz w:val="20"/>
          <w:szCs w:val="20"/>
        </w:rPr>
        <w:t>zu Lasten der Rehabilitationsträger.</w:t>
      </w:r>
      <w:r w:rsidR="001A1FE7" w:rsidRPr="00D30736">
        <w:rPr>
          <w:sz w:val="20"/>
          <w:szCs w:val="20"/>
        </w:rPr>
        <w:t xml:space="preserve"> </w:t>
      </w:r>
    </w:p>
    <w:p w14:paraId="78218BB7" w14:textId="77777777" w:rsidR="00F87DFF" w:rsidRPr="00D30736" w:rsidRDefault="00F87DFF" w:rsidP="00D30736">
      <w:pPr>
        <w:pStyle w:val="Listenabsatz"/>
        <w:numPr>
          <w:ilvl w:val="0"/>
          <w:numId w:val="6"/>
        </w:numPr>
        <w:ind w:right="709"/>
        <w:rPr>
          <w:b/>
          <w:sz w:val="20"/>
          <w:szCs w:val="20"/>
        </w:rPr>
      </w:pPr>
      <w:r w:rsidRPr="00D30736">
        <w:rPr>
          <w:b/>
          <w:sz w:val="20"/>
          <w:szCs w:val="20"/>
        </w:rPr>
        <w:t>Beendigung der Leistungsvereinbarung:</w:t>
      </w:r>
    </w:p>
    <w:p w14:paraId="39F9E863" w14:textId="0FF0FD8F" w:rsidR="00F87DFF" w:rsidRPr="00D30736" w:rsidRDefault="00F87DFF" w:rsidP="00D30736">
      <w:pPr>
        <w:pStyle w:val="Listenabsatz"/>
        <w:numPr>
          <w:ilvl w:val="0"/>
          <w:numId w:val="6"/>
        </w:numPr>
        <w:ind w:right="709"/>
        <w:rPr>
          <w:sz w:val="20"/>
          <w:szCs w:val="20"/>
        </w:rPr>
      </w:pPr>
      <w:r w:rsidRPr="00D30736">
        <w:rPr>
          <w:sz w:val="20"/>
          <w:szCs w:val="20"/>
        </w:rPr>
        <w:t xml:space="preserve">Diese Leistungsvereinbarung </w:t>
      </w:r>
      <w:r w:rsidR="000D2EE0" w:rsidRPr="00D30736">
        <w:rPr>
          <w:b/>
          <w:sz w:val="20"/>
          <w:szCs w:val="20"/>
        </w:rPr>
        <w:t>ohne</w:t>
      </w:r>
      <w:r w:rsidR="000D2EE0" w:rsidRPr="00D30736">
        <w:rPr>
          <w:sz w:val="20"/>
          <w:szCs w:val="20"/>
        </w:rPr>
        <w:t xml:space="preserve"> </w:t>
      </w:r>
      <w:r w:rsidR="000D2EE0" w:rsidRPr="00B065AD">
        <w:rPr>
          <w:b/>
          <w:bCs/>
          <w:sz w:val="20"/>
          <w:szCs w:val="20"/>
        </w:rPr>
        <w:t>Mitgliedschaft</w:t>
      </w:r>
      <w:r w:rsidR="000D2EE0" w:rsidRPr="00D30736">
        <w:rPr>
          <w:sz w:val="20"/>
          <w:szCs w:val="20"/>
        </w:rPr>
        <w:t xml:space="preserve"> </w:t>
      </w:r>
      <w:r w:rsidRPr="00D30736">
        <w:rPr>
          <w:sz w:val="20"/>
          <w:szCs w:val="20"/>
        </w:rPr>
        <w:t>endet automatisch mit dem Auslaufen der von dem Kostenträger genehmigten ärztlichen</w:t>
      </w:r>
      <w:r w:rsidR="001A1FE7" w:rsidRPr="00D30736">
        <w:rPr>
          <w:sz w:val="20"/>
          <w:szCs w:val="20"/>
        </w:rPr>
        <w:t xml:space="preserve"> </w:t>
      </w:r>
      <w:r w:rsidRPr="00D30736">
        <w:rPr>
          <w:sz w:val="20"/>
          <w:szCs w:val="20"/>
        </w:rPr>
        <w:t>Verordnung</w:t>
      </w:r>
      <w:r w:rsidR="001A1FE7" w:rsidRPr="00D30736">
        <w:rPr>
          <w:sz w:val="20"/>
          <w:szCs w:val="20"/>
        </w:rPr>
        <w:t xml:space="preserve"> </w:t>
      </w:r>
      <w:r w:rsidRPr="00D30736">
        <w:rPr>
          <w:sz w:val="20"/>
          <w:szCs w:val="20"/>
        </w:rPr>
        <w:t>und</w:t>
      </w:r>
      <w:r w:rsidR="000D2EE0" w:rsidRPr="00D30736">
        <w:rPr>
          <w:sz w:val="20"/>
          <w:szCs w:val="20"/>
        </w:rPr>
        <w:t>/oder</w:t>
      </w:r>
      <w:r w:rsidRPr="00D30736">
        <w:rPr>
          <w:sz w:val="20"/>
          <w:szCs w:val="20"/>
        </w:rPr>
        <w:t xml:space="preserve"> der Absolvierung der verordneten Einheiten.</w:t>
      </w:r>
    </w:p>
    <w:p w14:paraId="2C8878F6" w14:textId="77777777" w:rsidR="00F87DFF" w:rsidRPr="004431CD" w:rsidRDefault="00F87DFF" w:rsidP="00C20745">
      <w:pPr>
        <w:ind w:right="709"/>
        <w:rPr>
          <w:b/>
          <w:sz w:val="20"/>
          <w:szCs w:val="20"/>
        </w:rPr>
      </w:pPr>
      <w:r w:rsidRPr="004431CD">
        <w:rPr>
          <w:b/>
          <w:sz w:val="20"/>
          <w:szCs w:val="20"/>
        </w:rPr>
        <w:t>Eine Kopie dieses Vertrags wurde dem Teilnehmer/der Teilnehmerin ausgehändigt.</w:t>
      </w:r>
    </w:p>
    <w:p w14:paraId="0A952EFE" w14:textId="77777777" w:rsidR="001A1FE7" w:rsidRPr="00A94156" w:rsidRDefault="001A1FE7" w:rsidP="00C20745">
      <w:pPr>
        <w:ind w:right="709"/>
        <w:rPr>
          <w:b/>
        </w:rPr>
      </w:pPr>
    </w:p>
    <w:p w14:paraId="18386D8A" w14:textId="77777777" w:rsidR="00F87DFF" w:rsidRPr="00A94156" w:rsidRDefault="009B7C74" w:rsidP="00C20745">
      <w:pPr>
        <w:ind w:right="709"/>
        <w:rPr>
          <w:b/>
        </w:rPr>
      </w:pPr>
      <w:r w:rsidRPr="00A94156">
        <w:rPr>
          <w:b/>
        </w:rPr>
        <w:t xml:space="preserve">                                                   </w:t>
      </w:r>
      <w:r w:rsidR="00F87DFF" w:rsidRPr="00A94156">
        <w:rPr>
          <w:b/>
        </w:rPr>
        <w:t xml:space="preserve">Teilnehmer/in: </w:t>
      </w:r>
      <w:r w:rsidRPr="00A94156">
        <w:rPr>
          <w:b/>
        </w:rPr>
        <w:tab/>
      </w:r>
      <w:r w:rsidRPr="00A94156">
        <w:rPr>
          <w:b/>
        </w:rPr>
        <w:tab/>
      </w:r>
      <w:r w:rsidRPr="00A94156">
        <w:rPr>
          <w:b/>
        </w:rPr>
        <w:tab/>
        <w:t xml:space="preserve">     </w:t>
      </w:r>
      <w:r w:rsidR="00F87DFF" w:rsidRPr="00A94156">
        <w:rPr>
          <w:b/>
        </w:rPr>
        <w:t>Vereinsvertreter:</w:t>
      </w:r>
    </w:p>
    <w:p w14:paraId="47CF0180" w14:textId="77777777" w:rsidR="009B7C74" w:rsidRPr="00A94156" w:rsidRDefault="009B7C74" w:rsidP="00C20745">
      <w:pPr>
        <w:ind w:right="709"/>
        <w:rPr>
          <w:b/>
        </w:rPr>
      </w:pPr>
    </w:p>
    <w:p w14:paraId="6B797872" w14:textId="78959A84" w:rsidR="00E041DB" w:rsidRPr="00A94156" w:rsidRDefault="009B7C74" w:rsidP="00A94156">
      <w:pPr>
        <w:ind w:right="284"/>
      </w:pPr>
      <w:r w:rsidRPr="00A94156">
        <w:t xml:space="preserve">Borken, den__________        </w:t>
      </w:r>
      <w:r w:rsidR="001A1FE7" w:rsidRPr="00A94156">
        <w:t>____________________</w:t>
      </w:r>
      <w:r w:rsidRPr="00A94156">
        <w:tab/>
      </w:r>
      <w:r w:rsidRPr="00A94156">
        <w:tab/>
        <w:t xml:space="preserve">     _______________________</w:t>
      </w:r>
      <w:r w:rsidR="00A94156" w:rsidRPr="00A94156">
        <w:t xml:space="preserve">   </w:t>
      </w:r>
    </w:p>
    <w:p w14:paraId="6F1D8CC9" w14:textId="77777777" w:rsidR="00EE2105" w:rsidRPr="00A94156" w:rsidRDefault="00EE2105" w:rsidP="00F87DFF">
      <w:pPr>
        <w:rPr>
          <w:b/>
          <w:sz w:val="24"/>
          <w:szCs w:val="24"/>
          <w:u w:val="single"/>
        </w:rPr>
      </w:pPr>
    </w:p>
    <w:sectPr w:rsidR="00EE2105" w:rsidRPr="00A94156" w:rsidSect="00B111AE">
      <w:headerReference w:type="default" r:id="rId7"/>
      <w:pgSz w:w="11906" w:h="16838"/>
      <w:pgMar w:top="170" w:right="28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8517" w14:textId="77777777" w:rsidR="005156C3" w:rsidRDefault="005156C3" w:rsidP="00737A02">
      <w:r>
        <w:separator/>
      </w:r>
    </w:p>
  </w:endnote>
  <w:endnote w:type="continuationSeparator" w:id="0">
    <w:p w14:paraId="0FDCED2F" w14:textId="77777777" w:rsidR="005156C3" w:rsidRDefault="005156C3" w:rsidP="0073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0A3E" w14:textId="77777777" w:rsidR="005156C3" w:rsidRDefault="005156C3" w:rsidP="00737A02">
      <w:r>
        <w:separator/>
      </w:r>
    </w:p>
  </w:footnote>
  <w:footnote w:type="continuationSeparator" w:id="0">
    <w:p w14:paraId="1C3FEFC6" w14:textId="77777777" w:rsidR="005156C3" w:rsidRDefault="005156C3" w:rsidP="0073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3649" w14:textId="224CDBAF" w:rsidR="00D941CF" w:rsidRDefault="00D941CF" w:rsidP="00D941CF">
    <w:pPr>
      <w:pStyle w:val="Kopfzeile"/>
      <w:tabs>
        <w:tab w:val="clear" w:pos="4536"/>
        <w:tab w:val="clear" w:pos="9072"/>
        <w:tab w:val="left" w:pos="1418"/>
        <w:tab w:val="right" w:pos="9923"/>
      </w:tabs>
    </w:pPr>
    <w:r>
      <w:rPr>
        <w:rFonts w:ascii="Arial" w:eastAsia="Times New Roman" w:hAnsi="Arial" w:cs="Arial"/>
        <w:noProof/>
        <w:sz w:val="26"/>
        <w:szCs w:val="26"/>
        <w:lang w:eastAsia="de-DE"/>
      </w:rPr>
      <w:drawing>
        <wp:inline distT="0" distB="0" distL="0" distR="0" wp14:anchorId="79D1B358" wp14:editId="3F7A6EB7">
          <wp:extent cx="518615" cy="493521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 09.14. Herzlogo_20130914_00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238" cy="502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D941CF">
      <w:rPr>
        <w:rFonts w:ascii="Arial" w:hAnsi="Arial" w:cs="Arial"/>
        <w:sz w:val="28"/>
        <w:szCs w:val="28"/>
      </w:rPr>
      <w:t>Leistungsvereinbarung Rehabilitationssport</w:t>
    </w:r>
    <w:r>
      <w:tab/>
    </w:r>
    <w:r w:rsidR="00737A02" w:rsidRPr="00D941CF">
      <w:rPr>
        <w:noProof/>
        <w:lang w:eastAsia="de-DE"/>
      </w:rPr>
      <w:drawing>
        <wp:inline distT="0" distB="0" distL="0" distR="0" wp14:anchorId="240FD9C8" wp14:editId="16B7A714">
          <wp:extent cx="1128939" cy="436320"/>
          <wp:effectExtent l="0" t="0" r="0" b="1905"/>
          <wp:docPr id="1" name="Grafik 1" descr="C:\Users\mke\AppData\Local\Microsoft\Windows\Temporary Internet Files\Content.Outlook\HHSVVLW7\2010 03 01 Logo_LSB_4C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e\AppData\Local\Microsoft\Windows\Temporary Internet Files\Content.Outlook\HHSVVLW7\2010 03 01 Logo_LSB_4C_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529616" cy="59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9FC8B" w14:textId="77777777" w:rsidR="00D941CF" w:rsidRPr="00D941CF" w:rsidRDefault="00D941CF" w:rsidP="00D941CF">
    <w:pPr>
      <w:pStyle w:val="Kopfzeile"/>
      <w:tabs>
        <w:tab w:val="clear" w:pos="4536"/>
      </w:tabs>
      <w:rPr>
        <w:sz w:val="16"/>
        <w:szCs w:val="16"/>
      </w:rPr>
    </w:pPr>
    <w:r>
      <w:tab/>
    </w:r>
    <w:r w:rsidRPr="00D30736">
      <w:rPr>
        <w:color w:val="FFFFFF" w:themeColor="background1"/>
        <w:sz w:val="16"/>
        <w:szCs w:val="16"/>
        <w:shd w:val="clear" w:color="auto" w:fill="E36C0A" w:themeFill="accent6" w:themeFillShade="BF"/>
      </w:rPr>
      <w:t>Formular L</w:t>
    </w:r>
    <w:r w:rsidRPr="00D941CF">
      <w:rPr>
        <w:color w:val="012A48"/>
        <w:sz w:val="16"/>
        <w:szCs w:val="16"/>
        <w:shd w:val="clear" w:color="auto" w:fill="E36C0A" w:themeFill="accent6" w:themeFillShade="BF"/>
      </w:rPr>
      <w:t>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B8E"/>
    <w:multiLevelType w:val="hybridMultilevel"/>
    <w:tmpl w:val="951A9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4D46"/>
    <w:multiLevelType w:val="hybridMultilevel"/>
    <w:tmpl w:val="861450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77264"/>
    <w:multiLevelType w:val="hybridMultilevel"/>
    <w:tmpl w:val="BE08C5B6"/>
    <w:lvl w:ilvl="0" w:tplc="C67C2A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8692A"/>
    <w:multiLevelType w:val="hybridMultilevel"/>
    <w:tmpl w:val="4AB0B618"/>
    <w:lvl w:ilvl="0" w:tplc="C67C2A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81586"/>
    <w:multiLevelType w:val="hybridMultilevel"/>
    <w:tmpl w:val="C14AE314"/>
    <w:lvl w:ilvl="0" w:tplc="C67C2A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705E7"/>
    <w:multiLevelType w:val="hybridMultilevel"/>
    <w:tmpl w:val="186C5AD2"/>
    <w:lvl w:ilvl="0" w:tplc="C67C2A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FF"/>
    <w:rsid w:val="00024F83"/>
    <w:rsid w:val="000D2EE0"/>
    <w:rsid w:val="000E2A8F"/>
    <w:rsid w:val="001063F8"/>
    <w:rsid w:val="001769FA"/>
    <w:rsid w:val="001A1FE7"/>
    <w:rsid w:val="00203DBD"/>
    <w:rsid w:val="002A3D71"/>
    <w:rsid w:val="002C0DC3"/>
    <w:rsid w:val="003B73B4"/>
    <w:rsid w:val="003D59CA"/>
    <w:rsid w:val="004431CD"/>
    <w:rsid w:val="004955A1"/>
    <w:rsid w:val="0049667E"/>
    <w:rsid w:val="005156C3"/>
    <w:rsid w:val="005A5379"/>
    <w:rsid w:val="005D773D"/>
    <w:rsid w:val="005E733B"/>
    <w:rsid w:val="00737A02"/>
    <w:rsid w:val="00871CCC"/>
    <w:rsid w:val="00880665"/>
    <w:rsid w:val="00980A1D"/>
    <w:rsid w:val="00993017"/>
    <w:rsid w:val="009A710B"/>
    <w:rsid w:val="009B7C74"/>
    <w:rsid w:val="00A25DAF"/>
    <w:rsid w:val="00A402D6"/>
    <w:rsid w:val="00A94156"/>
    <w:rsid w:val="00B065AD"/>
    <w:rsid w:val="00B111AE"/>
    <w:rsid w:val="00B66A98"/>
    <w:rsid w:val="00B92877"/>
    <w:rsid w:val="00BB0FB3"/>
    <w:rsid w:val="00BE2995"/>
    <w:rsid w:val="00C20745"/>
    <w:rsid w:val="00C31134"/>
    <w:rsid w:val="00D30736"/>
    <w:rsid w:val="00D802DD"/>
    <w:rsid w:val="00D941CF"/>
    <w:rsid w:val="00E041DB"/>
    <w:rsid w:val="00E4102F"/>
    <w:rsid w:val="00EA11A5"/>
    <w:rsid w:val="00EE2105"/>
    <w:rsid w:val="00F45A0A"/>
    <w:rsid w:val="00F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E31AF"/>
  <w15:docId w15:val="{506C1845-F8C5-44FB-86A6-E5004D6F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87DFF"/>
    <w:pPr>
      <w:autoSpaceDE w:val="0"/>
      <w:autoSpaceDN w:val="0"/>
      <w:adjustRightInd w:val="0"/>
    </w:pPr>
    <w:rPr>
      <w:rFonts w:ascii="Bliss" w:hAnsi="Bliss" w:cs="Blis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87DFF"/>
    <w:pPr>
      <w:spacing w:line="181" w:lineRule="atLeast"/>
    </w:pPr>
    <w:rPr>
      <w:rFonts w:cstheme="majorBidi"/>
      <w:color w:val="auto"/>
    </w:rPr>
  </w:style>
  <w:style w:type="paragraph" w:customStyle="1" w:styleId="Pa0">
    <w:name w:val="Pa0"/>
    <w:basedOn w:val="Default"/>
    <w:next w:val="Default"/>
    <w:uiPriority w:val="99"/>
    <w:rsid w:val="00F87DFF"/>
    <w:pPr>
      <w:spacing w:line="181" w:lineRule="atLeast"/>
    </w:pPr>
    <w:rPr>
      <w:rFonts w:cstheme="majorBidi"/>
      <w:color w:val="auto"/>
    </w:rPr>
  </w:style>
  <w:style w:type="character" w:customStyle="1" w:styleId="A4">
    <w:name w:val="A4"/>
    <w:uiPriority w:val="99"/>
    <w:rsid w:val="00F87DFF"/>
    <w:rPr>
      <w:rFonts w:cs="Bliss"/>
      <w:color w:val="221E1F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9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995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C20745"/>
    <w:pPr>
      <w:spacing w:after="200" w:line="276" w:lineRule="auto"/>
    </w:pPr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C2074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37A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7A02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37A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7A02"/>
    <w:rPr>
      <w:rFonts w:asciiTheme="minorHAnsi" w:hAnsiTheme="minorHAnsi" w:cstheme="min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D3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Pöpping</dc:creator>
  <cp:lastModifiedBy>Karl-Heinz Ebbing</cp:lastModifiedBy>
  <cp:revision>2</cp:revision>
  <cp:lastPrinted>2013-10-02T14:50:00Z</cp:lastPrinted>
  <dcterms:created xsi:type="dcterms:W3CDTF">2023-09-08T15:58:00Z</dcterms:created>
  <dcterms:modified xsi:type="dcterms:W3CDTF">2023-09-08T15:58:00Z</dcterms:modified>
</cp:coreProperties>
</file>